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17" w:rsidRDefault="002E6D17" w:rsidP="00475D66"/>
    <w:p w:rsidR="002E6D17" w:rsidRDefault="002E6D17" w:rsidP="00475D66">
      <w:r>
        <w:t xml:space="preserve">Statistical and Qualitative Software Advisory Panel </w:t>
      </w:r>
    </w:p>
    <w:p w:rsidR="002E6D17" w:rsidRDefault="002E6D17" w:rsidP="00475D66">
      <w:r>
        <w:t>October 9, 2009</w:t>
      </w:r>
    </w:p>
    <w:p w:rsidR="002E6D17" w:rsidRDefault="002E6D17" w:rsidP="00475D66">
      <w:r>
        <w:t>9:00 to 11:00</w:t>
      </w:r>
    </w:p>
    <w:p w:rsidR="002E6D17" w:rsidRDefault="002E6D17" w:rsidP="00475D66"/>
    <w:p w:rsidR="002E6D17" w:rsidRPr="006960A7" w:rsidRDefault="002E6D17" w:rsidP="006575B1">
      <w:pPr>
        <w:pStyle w:val="NormalWeb"/>
      </w:pPr>
      <w:r>
        <w:t xml:space="preserve">In attendance:  </w:t>
      </w:r>
      <w:r w:rsidRPr="006960A7">
        <w:t>Mary Anthony</w:t>
      </w:r>
      <w:r>
        <w:t xml:space="preserve">, </w:t>
      </w:r>
      <w:r w:rsidRPr="006960A7">
        <w:t>Laurie Broadwater</w:t>
      </w:r>
      <w:r>
        <w:t xml:space="preserve">, </w:t>
      </w:r>
      <w:bookmarkStart w:id="0" w:name="6122"/>
      <w:bookmarkStart w:id="1" w:name="6124"/>
      <w:bookmarkEnd w:id="0"/>
      <w:bookmarkEnd w:id="1"/>
      <w:r w:rsidRPr="006960A7">
        <w:t>Julie Gedeon</w:t>
      </w:r>
      <w:r>
        <w:t xml:space="preserve">, </w:t>
      </w:r>
      <w:r w:rsidRPr="006960A7">
        <w:t>Eric Jefferis</w:t>
      </w:r>
      <w:r>
        <w:t xml:space="preserve">, </w:t>
      </w:r>
      <w:bookmarkStart w:id="2" w:name="6125"/>
      <w:bookmarkStart w:id="3" w:name="6126"/>
      <w:bookmarkStart w:id="4" w:name="6127"/>
      <w:bookmarkEnd w:id="2"/>
      <w:bookmarkEnd w:id="3"/>
      <w:bookmarkEnd w:id="4"/>
      <w:r w:rsidRPr="006960A7">
        <w:t>Steve Schindler</w:t>
      </w:r>
      <w:r>
        <w:t xml:space="preserve">, </w:t>
      </w:r>
      <w:bookmarkStart w:id="5" w:name="6128"/>
      <w:bookmarkEnd w:id="5"/>
      <w:r w:rsidRPr="006960A7">
        <w:t>Barbara Schloman</w:t>
      </w:r>
      <w:r>
        <w:t xml:space="preserve">, </w:t>
      </w:r>
      <w:bookmarkStart w:id="6" w:name="6129"/>
      <w:bookmarkEnd w:id="6"/>
      <w:r w:rsidRPr="006960A7">
        <w:t>Richard Serpe</w:t>
      </w:r>
      <w:r>
        <w:t xml:space="preserve">, </w:t>
      </w:r>
      <w:bookmarkStart w:id="7" w:name="61210"/>
      <w:bookmarkStart w:id="8" w:name="61211"/>
      <w:bookmarkEnd w:id="7"/>
      <w:bookmarkEnd w:id="8"/>
      <w:r w:rsidRPr="006960A7">
        <w:t>Tina Ughrin</w:t>
      </w:r>
      <w:r>
        <w:t xml:space="preserve">, </w:t>
      </w:r>
      <w:bookmarkStart w:id="9" w:name="61212"/>
      <w:bookmarkEnd w:id="9"/>
      <w:r w:rsidRPr="006960A7">
        <w:t>Manfred VanDulman</w:t>
      </w:r>
    </w:p>
    <w:p w:rsidR="002E6D17" w:rsidRDefault="002E6D17" w:rsidP="006575B1">
      <w:bookmarkStart w:id="10" w:name="61216"/>
      <w:bookmarkEnd w:id="10"/>
    </w:p>
    <w:p w:rsidR="002E6D17" w:rsidRDefault="002E6D17" w:rsidP="006575B1">
      <w:r>
        <w:t>1.  Welcome new Advisory Panel members and introductions.</w:t>
      </w:r>
    </w:p>
    <w:p w:rsidR="002E6D17" w:rsidRDefault="002E6D17" w:rsidP="006575B1"/>
    <w:p w:rsidR="002E6D17" w:rsidRDefault="002E6D17" w:rsidP="006575B1">
      <w:r>
        <w:t>9/14/09 meeting minutes okayed.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2. December Faculty Senate Meeting Draft Talking Points</w:t>
      </w:r>
    </w:p>
    <w:p w:rsidR="002E6D17" w:rsidRDefault="002E6D17" w:rsidP="006575B1"/>
    <w:p w:rsidR="002E6D17" w:rsidRDefault="002E6D17" w:rsidP="006575B1">
      <w:r>
        <w:t>Web-based document with examples and more details</w:t>
      </w:r>
    </w:p>
    <w:p w:rsidR="002E6D17" w:rsidRDefault="002E6D17" w:rsidP="006575B1">
      <w:r>
        <w:t>Talking points for faculty senate meeting</w:t>
      </w:r>
    </w:p>
    <w:p w:rsidR="002E6D17" w:rsidRDefault="002E6D17" w:rsidP="006575B1"/>
    <w:p w:rsidR="002E6D17" w:rsidRDefault="002E6D17" w:rsidP="006575B1">
      <w:r>
        <w:t>*What is Statistical and Qualitative Software?</w:t>
      </w:r>
    </w:p>
    <w:p w:rsidR="002E6D17" w:rsidRDefault="002E6D17" w:rsidP="006575B1"/>
    <w:p w:rsidR="002E6D17" w:rsidRDefault="002E6D17" w:rsidP="006575B1">
      <w:r>
        <w:t>Replace “researchers” with “faculty and students”; more encompassing; do not use specific examples</w:t>
      </w:r>
    </w:p>
    <w:p w:rsidR="002E6D17" w:rsidRDefault="002E6D17" w:rsidP="006575B1">
      <w:r>
        <w:t>Emphasize collaborations across disciplines</w:t>
      </w:r>
    </w:p>
    <w:p w:rsidR="002E6D17" w:rsidRDefault="002E6D17" w:rsidP="006575B1"/>
    <w:p w:rsidR="002E6D17" w:rsidRDefault="002E6D17" w:rsidP="006575B1">
      <w:r>
        <w:t>Use statistical and qualitative in text; “analytic” in title</w:t>
      </w:r>
    </w:p>
    <w:p w:rsidR="002E6D17" w:rsidRDefault="002E6D17" w:rsidP="006575B1"/>
    <w:p w:rsidR="002E6D17" w:rsidRDefault="002E6D17" w:rsidP="006575B1">
      <w:r>
        <w:t>Analytical software is better than statistical—more encompassing</w:t>
      </w:r>
    </w:p>
    <w:p w:rsidR="002E6D17" w:rsidRDefault="002E6D17" w:rsidP="006575B1">
      <w:r>
        <w:t>Drop qualitative; analytic subsumes this</w:t>
      </w:r>
    </w:p>
    <w:p w:rsidR="002E6D17" w:rsidRDefault="002E6D17" w:rsidP="006575B1"/>
    <w:p w:rsidR="002E6D17" w:rsidRDefault="002E6D17" w:rsidP="006575B1">
      <w:r>
        <w:t>Message should speak to increased research agenda</w:t>
      </w:r>
    </w:p>
    <w:p w:rsidR="002E6D17" w:rsidRDefault="002E6D17" w:rsidP="00317BB4">
      <w:pPr>
        <w:ind w:firstLine="720"/>
      </w:pPr>
      <w:r>
        <w:t>Tools needed to build science in the various areas</w:t>
      </w:r>
    </w:p>
    <w:p w:rsidR="002E6D17" w:rsidRDefault="002E6D17" w:rsidP="00317BB4">
      <w:pPr>
        <w:ind w:firstLine="720"/>
      </w:pPr>
      <w:r>
        <w:t>Pursue excellence agenda</w:t>
      </w:r>
    </w:p>
    <w:p w:rsidR="002E6D17" w:rsidRDefault="002E6D17" w:rsidP="00317BB4">
      <w:pPr>
        <w:ind w:firstLine="720"/>
      </w:pPr>
      <w:r>
        <w:t>Impacts faculty in all schools and colleges and regional campuses, instead of giving specific examples</w:t>
      </w:r>
    </w:p>
    <w:p w:rsidR="002E6D17" w:rsidRDefault="002E6D17" w:rsidP="006575B1"/>
    <w:p w:rsidR="002E6D17" w:rsidRDefault="002E6D17" w:rsidP="006575B1">
      <w:r>
        <w:t>As new faculty are hired, current faculty research grows and evolves, fields evolve, faculty need to do what is necessary to move university forward at the cutting edge; need to use best tools for research and teaching students to be competitive</w:t>
      </w:r>
    </w:p>
    <w:p w:rsidR="002E6D17" w:rsidRDefault="002E6D17" w:rsidP="006575B1"/>
    <w:p w:rsidR="002E6D17" w:rsidRDefault="002E6D17" w:rsidP="006575B1">
      <w:r>
        <w:t xml:space="preserve">New faculty ask us for access to new tools we don’t offer </w:t>
      </w:r>
    </w:p>
    <w:p w:rsidR="002E6D17" w:rsidRDefault="002E6D17" w:rsidP="006575B1"/>
    <w:p w:rsidR="002E6D17" w:rsidRDefault="002E6D17" w:rsidP="006575B1"/>
    <w:p w:rsidR="002E6D17" w:rsidRDefault="002E6D17" w:rsidP="006575B1"/>
    <w:p w:rsidR="002E6D17" w:rsidRDefault="002E6D17" w:rsidP="006575B1">
      <w:r>
        <w:t>*Statistical and Qualitative Software and University Libraries</w:t>
      </w:r>
    </w:p>
    <w:p w:rsidR="002E6D17" w:rsidRDefault="002E6D17" w:rsidP="006575B1"/>
    <w:p w:rsidR="002E6D17" w:rsidRDefault="002E6D17" w:rsidP="006575B1">
      <w:r>
        <w:t xml:space="preserve">Reaches all sectors of the university – all depts. and schools </w:t>
      </w:r>
    </w:p>
    <w:p w:rsidR="002E6D17" w:rsidRDefault="002E6D17" w:rsidP="006575B1">
      <w:r>
        <w:t>All colleagues throughout the university will use appropriate tools to answer questions they are interested in knowing</w:t>
      </w:r>
    </w:p>
    <w:p w:rsidR="002E6D17" w:rsidRDefault="002E6D17" w:rsidP="006575B1">
      <w:r>
        <w:t>Cutting edge research, creative activity and pedagogy</w:t>
      </w:r>
    </w:p>
    <w:p w:rsidR="002E6D17" w:rsidRDefault="002E6D17" w:rsidP="006575B1">
      <w:r>
        <w:t xml:space="preserve">Collaborative and interdisciplinary initiatives that require expansion of central SW 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*Advisory Panel Principles (Re-draft after online Panel Comments)</w:t>
      </w:r>
    </w:p>
    <w:p w:rsidR="002E6D17" w:rsidRDefault="002E6D17" w:rsidP="006575B1"/>
    <w:p w:rsidR="002E6D17" w:rsidRDefault="002E6D17" w:rsidP="006575B1">
      <w:r>
        <w:t>ANALYTIC language</w:t>
      </w:r>
    </w:p>
    <w:p w:rsidR="002E6D17" w:rsidRDefault="002E6D17" w:rsidP="006575B1">
      <w:r>
        <w:t>Tweak #2 some more to be more encompassing</w:t>
      </w:r>
    </w:p>
    <w:p w:rsidR="002E6D17" w:rsidRDefault="002E6D17" w:rsidP="006575B1">
      <w:r>
        <w:t>#5:  change social and physical language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*Ethical and Legal Issues</w:t>
      </w:r>
    </w:p>
    <w:p w:rsidR="002E6D17" w:rsidRDefault="002E6D17" w:rsidP="006575B1"/>
    <w:p w:rsidR="002E6D17" w:rsidRDefault="002E6D17" w:rsidP="006575B1">
      <w:r>
        <w:t>Tina will find appropriate sources to replace BBB language</w:t>
      </w:r>
    </w:p>
    <w:p w:rsidR="002E6D17" w:rsidRDefault="002E6D17" w:rsidP="006575B1"/>
    <w:p w:rsidR="002E6D17" w:rsidRDefault="002E6D17" w:rsidP="006575B1">
      <w:r>
        <w:t>Should language be less threatening?  Or is it helping us do due diligence and protect the institution?  Users are not accountable to US specifically; therefore, language should change</w:t>
      </w:r>
    </w:p>
    <w:p w:rsidR="002E6D17" w:rsidRDefault="002E6D17" w:rsidP="006575B1"/>
    <w:p w:rsidR="002E6D17" w:rsidRDefault="002E6D17" w:rsidP="006575B1">
      <w:r>
        <w:t>Make analogy to music downloads; rework other language</w:t>
      </w:r>
    </w:p>
    <w:p w:rsidR="002E6D17" w:rsidRDefault="002E6D17" w:rsidP="006575B1"/>
    <w:p w:rsidR="002E6D17" w:rsidRDefault="002E6D17" w:rsidP="000404AD">
      <w:r>
        <w:t>Guidelines:  remove BBB statement; add links to law, other sources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*Appropriate use of Software Education Campaign</w:t>
      </w:r>
    </w:p>
    <w:p w:rsidR="002E6D17" w:rsidRDefault="002E6D17" w:rsidP="008E6BE2">
      <w:pPr>
        <w:ind w:firstLine="720"/>
      </w:pPr>
      <w:r>
        <w:t>Tina attended an Academic Federated Services meeting to update staff</w:t>
      </w:r>
    </w:p>
    <w:p w:rsidR="002E6D17" w:rsidRDefault="002E6D17" w:rsidP="008E6BE2">
      <w:pPr>
        <w:ind w:firstLine="720"/>
      </w:pPr>
    </w:p>
    <w:p w:rsidR="002E6D17" w:rsidRDefault="002E6D17" w:rsidP="008E6BE2">
      <w:pPr>
        <w:ind w:firstLine="720"/>
      </w:pPr>
    </w:p>
    <w:p w:rsidR="002E6D17" w:rsidRDefault="002E6D17" w:rsidP="006575B1">
      <w:r>
        <w:t>*Management Changes</w:t>
      </w:r>
    </w:p>
    <w:p w:rsidR="002E6D17" w:rsidRDefault="002E6D17" w:rsidP="006575B1"/>
    <w:p w:rsidR="002E6D17" w:rsidRDefault="002E6D17" w:rsidP="006575B1">
      <w:r>
        <w:t>Change “law” to “ethical and legal issues”</w:t>
      </w:r>
    </w:p>
    <w:p w:rsidR="002E6D17" w:rsidRDefault="002E6D17" w:rsidP="006575B1">
      <w:r>
        <w:t>Change to analytic SW</w:t>
      </w:r>
    </w:p>
    <w:p w:rsidR="002E6D17" w:rsidRDefault="002E6D17" w:rsidP="006575B1">
      <w:r>
        <w:t>Paragraphs will be bullet points</w:t>
      </w:r>
    </w:p>
    <w:p w:rsidR="002E6D17" w:rsidRDefault="002E6D17" w:rsidP="006575B1">
      <w:r>
        <w:t>Keep lease principles; modify later as needed</w:t>
      </w:r>
    </w:p>
    <w:p w:rsidR="002E6D17" w:rsidRDefault="002E6D17" w:rsidP="006575B1">
      <w:r>
        <w:t>Is there a legal distinction between leasing and licensing?  Is leasing just our own terminology?</w:t>
      </w:r>
    </w:p>
    <w:p w:rsidR="002E6D17" w:rsidRDefault="002E6D17" w:rsidP="006575B1">
      <w:r>
        <w:t>“site license” may be misinterpreted to mean unlimited—remove word “site”</w:t>
      </w:r>
    </w:p>
    <w:p w:rsidR="002E6D17" w:rsidRDefault="002E6D17" w:rsidP="006575B1"/>
    <w:p w:rsidR="002E6D17" w:rsidRDefault="002E6D17" w:rsidP="006575B1">
      <w:r>
        <w:t>Use this:  Lease principles for analytic SW at University Libraries</w:t>
      </w:r>
    </w:p>
    <w:p w:rsidR="002E6D17" w:rsidRDefault="002E6D17" w:rsidP="006575B1">
      <w:r>
        <w:t>Because you are a member of the university community, you have limited use of these SW packages</w:t>
      </w:r>
    </w:p>
    <w:p w:rsidR="002E6D17" w:rsidRDefault="002E6D17" w:rsidP="006575B1"/>
    <w:p w:rsidR="002E6D17" w:rsidRDefault="002E6D17" w:rsidP="006575B1">
      <w:r>
        <w:t>Principles of how we are going to manage SW</w:t>
      </w:r>
    </w:p>
    <w:p w:rsidR="002E6D17" w:rsidRDefault="002E6D17" w:rsidP="006575B1">
      <w:r>
        <w:t>Purchasing license is different from purchasing software</w:t>
      </w:r>
    </w:p>
    <w:p w:rsidR="002E6D17" w:rsidRDefault="002E6D17" w:rsidP="006575B1">
      <w:r>
        <w:t>need to be licensed user of SW</w:t>
      </w:r>
    </w:p>
    <w:p w:rsidR="002E6D17" w:rsidRDefault="002E6D17" w:rsidP="006575B1"/>
    <w:p w:rsidR="002E6D17" w:rsidRDefault="002E6D17" w:rsidP="006575B1">
      <w:r>
        <w:t>Context:  lease principles for SW housed in UL; remove licensure and site</w:t>
      </w:r>
    </w:p>
    <w:p w:rsidR="002E6D17" w:rsidRDefault="002E6D17" w:rsidP="006575B1">
      <w:r>
        <w:t>Need to understand scope of use at KSU</w:t>
      </w:r>
    </w:p>
    <w:p w:rsidR="002E6D17" w:rsidRDefault="002E6D17" w:rsidP="006575B1"/>
    <w:p w:rsidR="002E6D17" w:rsidRDefault="002E6D17" w:rsidP="006575B1">
      <w:r>
        <w:t>-------------------------------------------------------------------------------------------------</w:t>
      </w:r>
    </w:p>
    <w:p w:rsidR="002E6D17" w:rsidRDefault="002E6D17" w:rsidP="006575B1"/>
    <w:p w:rsidR="002E6D17" w:rsidRDefault="002E6D17" w:rsidP="006575B1">
      <w:r>
        <w:t>3. Transition Model</w:t>
      </w:r>
    </w:p>
    <w:p w:rsidR="002E6D17" w:rsidRDefault="002E6D17" w:rsidP="006575B1"/>
    <w:p w:rsidR="002E6D17" w:rsidRDefault="002E6D17" w:rsidP="006575B1">
      <w:r>
        <w:t>*Lease Principles</w:t>
      </w:r>
    </w:p>
    <w:p w:rsidR="002E6D17" w:rsidRDefault="002E6D17" w:rsidP="006575B1"/>
    <w:p w:rsidR="002E6D17" w:rsidRDefault="002E6D17" w:rsidP="006575B1">
      <w:r>
        <w:t xml:space="preserve">How to share information with Academic Federated Services staff—they want to know who has licensed SW; need database they would have access to (Tina will check with UL systems about how to do); faculty also need to accept license agreement </w:t>
      </w:r>
    </w:p>
    <w:p w:rsidR="002E6D17" w:rsidRDefault="002E6D17" w:rsidP="006575B1"/>
    <w:p w:rsidR="002E6D17" w:rsidRDefault="002E6D17" w:rsidP="006575B1">
      <w:r>
        <w:t>Database for “audit” that AFS personnel can put information into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Make sure legal affairs knows we are doing educational program; no established university policy</w:t>
      </w:r>
    </w:p>
    <w:p w:rsidR="002E6D17" w:rsidRDefault="002E6D17" w:rsidP="006575B1"/>
    <w:p w:rsidR="002E6D17" w:rsidRDefault="002E6D17" w:rsidP="006575B1">
      <w:r>
        <w:t>Panel not fully representative:  arts, technology, education, regional</w:t>
      </w:r>
    </w:p>
    <w:p w:rsidR="002E6D17" w:rsidRDefault="002E6D17" w:rsidP="006575B1"/>
    <w:p w:rsidR="002E6D17" w:rsidRDefault="002E6D17" w:rsidP="006575B1">
      <w:r>
        <w:t>July 1 renewals problematic because people are not on campus but may be working on research remotely</w:t>
      </w:r>
    </w:p>
    <w:p w:rsidR="002E6D17" w:rsidRDefault="002E6D17" w:rsidP="006575B1"/>
    <w:p w:rsidR="002E6D17" w:rsidRDefault="002E6D17" w:rsidP="006575B1">
      <w:r>
        <w:t>Grandfathering for 1 year to allow people a year to complain, decide</w:t>
      </w:r>
    </w:p>
    <w:p w:rsidR="002E6D17" w:rsidRDefault="002E6D17" w:rsidP="006575B1">
      <w:r>
        <w:t>Sunset on grandfathering—transitional strategy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PRICING OPTIONS SPREADSHEET</w:t>
      </w:r>
    </w:p>
    <w:p w:rsidR="002E6D17" w:rsidRDefault="002E6D17" w:rsidP="006575B1">
      <w:r>
        <w:t xml:space="preserve">Need to develop equations to find optimal pricing </w:t>
      </w:r>
    </w:p>
    <w:p w:rsidR="002E6D17" w:rsidRDefault="002E6D17" w:rsidP="006575B1">
      <w:r>
        <w:tab/>
        <w:t>What are assumptions?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OVERHEAD COST OF RUNNING INSTITUTION</w:t>
      </w:r>
    </w:p>
    <w:p w:rsidR="002E6D17" w:rsidRDefault="002E6D17" w:rsidP="006575B1">
      <w:r>
        <w:t>PROMOTES INEQUALITIES BY ASKING DEPTS TO PAY</w:t>
      </w:r>
    </w:p>
    <w:p w:rsidR="002E6D17" w:rsidRDefault="002E6D17" w:rsidP="006575B1">
      <w:r>
        <w:t>RICHARD WILL MAKE ARGUMENT AT FASBAC FOR SUBVENTION</w:t>
      </w:r>
    </w:p>
    <w:p w:rsidR="002E6D17" w:rsidRDefault="002E6D17" w:rsidP="006575B1"/>
    <w:p w:rsidR="002E6D17" w:rsidRDefault="002E6D17" w:rsidP="006575B1">
      <w:r>
        <w:t>Need to know how much SW is being purchased annually that we don’t know about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BETTER (MATHEMATICAL MODEL) FOR PRICING OPTIONS</w:t>
      </w:r>
    </w:p>
    <w:p w:rsidR="002E6D17" w:rsidRDefault="002E6D17" w:rsidP="006575B1">
      <w:r>
        <w:t>BETTER DATA ON SOFTWARE:  WHAT IS NEEDED, WHO IS CURRENTLY PURCHASING</w:t>
      </w:r>
    </w:p>
    <w:p w:rsidR="002E6D17" w:rsidRDefault="002E6D17" w:rsidP="006575B1">
      <w:r>
        <w:tab/>
        <w:t>LAURIE WILL TRY TO FIND PURCHASES THROUGH BANNER</w:t>
      </w:r>
    </w:p>
    <w:p w:rsidR="002E6D17" w:rsidRDefault="002E6D17" w:rsidP="006575B1">
      <w:r>
        <w:t>ADAPTING MURALI QUESTIONNAIRE TO OTHER UNITS</w:t>
      </w:r>
    </w:p>
    <w:p w:rsidR="002E6D17" w:rsidRDefault="002E6D17" w:rsidP="006575B1">
      <w:r>
        <w:tab/>
        <w:t>THINK OF OTHER WAYS TO GET DATA FROM FACULTY:  CURRENT AND ANTICIPATED NEEDS</w:t>
      </w:r>
    </w:p>
    <w:p w:rsidR="002E6D17" w:rsidRDefault="002E6D17" w:rsidP="006575B1"/>
    <w:p w:rsidR="002E6D17" w:rsidRDefault="002E6D17" w:rsidP="006575B1"/>
    <w:p w:rsidR="002E6D17" w:rsidRDefault="002E6D17" w:rsidP="006575B1">
      <w:r>
        <w:t>NEXT MEETING 2</w:t>
      </w:r>
      <w:r w:rsidRPr="008A71A1">
        <w:rPr>
          <w:vertAlign w:val="superscript"/>
        </w:rPr>
        <w:t>ND</w:t>
      </w:r>
      <w:r>
        <w:t xml:space="preserve"> FRIDAY OF NOVEMBER—START WITH FUNDING ISSUES</w:t>
      </w:r>
    </w:p>
    <w:p w:rsidR="002E6D17" w:rsidRDefault="002E6D17" w:rsidP="006575B1"/>
    <w:p w:rsidR="002E6D17" w:rsidRDefault="002E6D17" w:rsidP="006575B1"/>
    <w:p w:rsidR="002E6D17" w:rsidRDefault="002E6D17" w:rsidP="006575B1"/>
    <w:p w:rsidR="002E6D17" w:rsidRDefault="002E6D17" w:rsidP="006575B1"/>
    <w:p w:rsidR="002E6D17" w:rsidRDefault="002E6D17" w:rsidP="006575B1">
      <w:r>
        <w:t>4. Agenda Items for Future Meetings</w:t>
      </w:r>
    </w:p>
    <w:p w:rsidR="002E6D17" w:rsidRDefault="002E6D17" w:rsidP="006575B1"/>
    <w:p w:rsidR="002E6D17" w:rsidRDefault="002E6D17" w:rsidP="006575B1">
      <w:r>
        <w:t xml:space="preserve">    * Advisory Panel name change</w:t>
      </w:r>
    </w:p>
    <w:p w:rsidR="002E6D17" w:rsidRDefault="002E6D17" w:rsidP="006575B1">
      <w:r>
        <w:t xml:space="preserve">    * Membership issues (rolling membership, term limits, etc.)</w:t>
      </w:r>
    </w:p>
    <w:p w:rsidR="002E6D17" w:rsidRDefault="002E6D17" w:rsidP="006575B1">
      <w:r>
        <w:t xml:space="preserve">    * Matlab</w:t>
      </w:r>
    </w:p>
    <w:p w:rsidR="002E6D17" w:rsidRDefault="002E6D17" w:rsidP="006575B1">
      <w:r>
        <w:t xml:space="preserve">    * Documents for Development officer</w:t>
      </w:r>
    </w:p>
    <w:p w:rsidR="002E6D17" w:rsidRDefault="002E6D17" w:rsidP="006575B1">
      <w:r>
        <w:t xml:space="preserve">    * Revisit audit</w:t>
      </w:r>
    </w:p>
    <w:p w:rsidR="002E6D17" w:rsidRDefault="002E6D17" w:rsidP="006575B1">
      <w:r>
        <w:t xml:space="preserve">    * Revisit electronic delivery</w:t>
      </w:r>
    </w:p>
    <w:p w:rsidR="002E6D17" w:rsidRDefault="002E6D17" w:rsidP="006575B1">
      <w:r>
        <w:t xml:space="preserve">    * Flowcharts</w:t>
      </w:r>
    </w:p>
    <w:p w:rsidR="002E6D17" w:rsidRDefault="002E6D17" w:rsidP="006575B1">
      <w:r>
        <w:t xml:space="preserve">    * FASBAC</w:t>
      </w:r>
    </w:p>
    <w:p w:rsidR="002E6D17" w:rsidRDefault="002E6D17" w:rsidP="006575B1">
      <w:r>
        <w:t xml:space="preserve">    * Meet with CORES on Campus</w:t>
      </w:r>
    </w:p>
    <w:p w:rsidR="002E6D17" w:rsidRDefault="002E6D17" w:rsidP="006575B1">
      <w:r>
        <w:t xml:space="preserve">    * Grant Indirects/FNAs</w:t>
      </w:r>
    </w:p>
    <w:p w:rsidR="002E6D17" w:rsidRDefault="002E6D17" w:rsidP="006575B1">
      <w:r>
        <w:t xml:space="preserve">    * Marketing issues and resources</w:t>
      </w:r>
    </w:p>
    <w:sectPr w:rsidR="002E6D17" w:rsidSect="00261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17" w:rsidRDefault="002E6D17" w:rsidP="00D816B2">
      <w:r>
        <w:separator/>
      </w:r>
    </w:p>
  </w:endnote>
  <w:endnote w:type="continuationSeparator" w:id="0">
    <w:p w:rsidR="002E6D17" w:rsidRDefault="002E6D17" w:rsidP="00D81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17" w:rsidRDefault="002E6D17" w:rsidP="00D816B2">
      <w:r>
        <w:separator/>
      </w:r>
    </w:p>
  </w:footnote>
  <w:footnote w:type="continuationSeparator" w:id="0">
    <w:p w:rsidR="002E6D17" w:rsidRDefault="002E6D17" w:rsidP="00D81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17" w:rsidRDefault="002E6D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D66"/>
    <w:rsid w:val="00000A14"/>
    <w:rsid w:val="000404AD"/>
    <w:rsid w:val="00062A53"/>
    <w:rsid w:val="00087BA2"/>
    <w:rsid w:val="0009775F"/>
    <w:rsid w:val="000A6C1D"/>
    <w:rsid w:val="000C117E"/>
    <w:rsid w:val="000E2140"/>
    <w:rsid w:val="00124EAB"/>
    <w:rsid w:val="00180E30"/>
    <w:rsid w:val="0019505D"/>
    <w:rsid w:val="00195314"/>
    <w:rsid w:val="001A00BE"/>
    <w:rsid w:val="001A3B05"/>
    <w:rsid w:val="001E28B5"/>
    <w:rsid w:val="001E51BB"/>
    <w:rsid w:val="001F1141"/>
    <w:rsid w:val="00234FD8"/>
    <w:rsid w:val="00245ECE"/>
    <w:rsid w:val="002545DE"/>
    <w:rsid w:val="0026100E"/>
    <w:rsid w:val="0028300D"/>
    <w:rsid w:val="002A243F"/>
    <w:rsid w:val="002E6D17"/>
    <w:rsid w:val="00317BB4"/>
    <w:rsid w:val="0032033C"/>
    <w:rsid w:val="0033702A"/>
    <w:rsid w:val="00365121"/>
    <w:rsid w:val="00393759"/>
    <w:rsid w:val="003A73A5"/>
    <w:rsid w:val="003B4CAD"/>
    <w:rsid w:val="003E5750"/>
    <w:rsid w:val="003F0BA4"/>
    <w:rsid w:val="00406DBA"/>
    <w:rsid w:val="00417052"/>
    <w:rsid w:val="004620FE"/>
    <w:rsid w:val="0046356A"/>
    <w:rsid w:val="00475D66"/>
    <w:rsid w:val="004A654E"/>
    <w:rsid w:val="00514637"/>
    <w:rsid w:val="005836BD"/>
    <w:rsid w:val="005B5B05"/>
    <w:rsid w:val="005F1290"/>
    <w:rsid w:val="00621B85"/>
    <w:rsid w:val="006372E3"/>
    <w:rsid w:val="006575B1"/>
    <w:rsid w:val="00682F2D"/>
    <w:rsid w:val="0069216B"/>
    <w:rsid w:val="006960A7"/>
    <w:rsid w:val="006A1DC0"/>
    <w:rsid w:val="00704B24"/>
    <w:rsid w:val="00705732"/>
    <w:rsid w:val="00710441"/>
    <w:rsid w:val="00710E5C"/>
    <w:rsid w:val="00742E8F"/>
    <w:rsid w:val="00745937"/>
    <w:rsid w:val="00750630"/>
    <w:rsid w:val="007551B7"/>
    <w:rsid w:val="00761805"/>
    <w:rsid w:val="00763BCD"/>
    <w:rsid w:val="00777FEB"/>
    <w:rsid w:val="007A55CF"/>
    <w:rsid w:val="007B3260"/>
    <w:rsid w:val="007F640F"/>
    <w:rsid w:val="00892801"/>
    <w:rsid w:val="008A71A1"/>
    <w:rsid w:val="008E6BE2"/>
    <w:rsid w:val="008E6CCA"/>
    <w:rsid w:val="00901338"/>
    <w:rsid w:val="009429D1"/>
    <w:rsid w:val="00953B58"/>
    <w:rsid w:val="00955CF6"/>
    <w:rsid w:val="009720CB"/>
    <w:rsid w:val="009C291A"/>
    <w:rsid w:val="00A54EDB"/>
    <w:rsid w:val="00A55DDC"/>
    <w:rsid w:val="00A61806"/>
    <w:rsid w:val="00A934FC"/>
    <w:rsid w:val="00AC2715"/>
    <w:rsid w:val="00AF40AD"/>
    <w:rsid w:val="00B14DDA"/>
    <w:rsid w:val="00BA09A6"/>
    <w:rsid w:val="00BE7E46"/>
    <w:rsid w:val="00C14236"/>
    <w:rsid w:val="00C15373"/>
    <w:rsid w:val="00C20959"/>
    <w:rsid w:val="00C56824"/>
    <w:rsid w:val="00C93624"/>
    <w:rsid w:val="00CD0932"/>
    <w:rsid w:val="00D01178"/>
    <w:rsid w:val="00D358FC"/>
    <w:rsid w:val="00D816B2"/>
    <w:rsid w:val="00D95F7A"/>
    <w:rsid w:val="00E22847"/>
    <w:rsid w:val="00E303CD"/>
    <w:rsid w:val="00E70DEE"/>
    <w:rsid w:val="00ED2BC6"/>
    <w:rsid w:val="00EE7EEC"/>
    <w:rsid w:val="00EF1AE8"/>
    <w:rsid w:val="00F06958"/>
    <w:rsid w:val="00F877BD"/>
    <w:rsid w:val="00F932CF"/>
    <w:rsid w:val="00FF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3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8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16B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8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16B2"/>
    <w:rPr>
      <w:rFonts w:cs="Times New Roman"/>
    </w:rPr>
  </w:style>
  <w:style w:type="paragraph" w:styleId="NormalWeb">
    <w:name w:val="Normal (Web)"/>
    <w:basedOn w:val="Normal"/>
    <w:uiPriority w:val="99"/>
    <w:semiHidden/>
    <w:rsid w:val="006575B1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14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8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131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4</Pages>
  <Words>760</Words>
  <Characters>4338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jgedeon</dc:creator>
  <cp:keywords/>
  <dc:description/>
  <cp:lastModifiedBy>cughrin</cp:lastModifiedBy>
  <cp:revision>36</cp:revision>
  <cp:lastPrinted>2009-11-02T15:54:00Z</cp:lastPrinted>
  <dcterms:created xsi:type="dcterms:W3CDTF">2009-10-09T12:40:00Z</dcterms:created>
  <dcterms:modified xsi:type="dcterms:W3CDTF">2009-11-02T18:02:00Z</dcterms:modified>
</cp:coreProperties>
</file>